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1F3A5F"/>
          <w:spacing w:val="30"/>
          <w:sz w:val="16"/>
          <w:szCs w:val="16"/>
        </w:rPr>
        <w:t xml:space="preserve">THE TOOLKIT  ·  NO. 25</w:t>
      </w:r>
    </w:p>
    <w:p>
      <w:pPr>
        <w:pBdr>
          <w:bottom w:val="single" w:color="1F3A5F" w:sz="12" w:space="6"/>
        </w:pBdr>
        <w:spacing w:after="80"/>
      </w:pPr>
      <w:r>
        <w:rPr>
          <w:rFonts w:ascii="Georgia" w:cs="Georgia" w:eastAsia="Georgia" w:hAnsi="Georgia"/>
          <w:b/>
          <w:bCs/>
          <w:sz w:val="48"/>
          <w:szCs w:val="48"/>
        </w:rPr>
        <w:t xml:space="preserve">Your Next 90 Days</w:t>
      </w:r>
    </w:p>
    <w:p>
      <w:pPr>
        <w:spacing w:after="240"/>
      </w:pPr>
      <w:r>
        <w:rPr>
          <w:rFonts w:ascii="Georgia" w:cs="Georgia" w:eastAsia="Georgia" w:hAnsi="Georgia"/>
          <w:i/>
          <w:iCs/>
          <w:color w:val="595959"/>
          <w:sz w:val="19"/>
          <w:szCs w:val="19"/>
        </w:rPr>
        <w:t xml:space="preserve">Use it, adapt it, make it yours. This is a starting point, not a prescription.</w:t>
      </w:r>
    </w:p>
    <w:p>
      <w:pPr>
        <w:spacing w:after="200" w:line="276"/>
      </w:pPr>
      <w:r>
        <w:rPr>
          <w:rFonts w:ascii="Georgia" w:cs="Georgia" w:eastAsia="Georgia" w:hAnsi="Georgia"/>
          <w:sz w:val="22"/>
          <w:szCs w:val="22"/>
        </w:rPr>
        <w:t xml:space="preserve">Knowledge without action is just entertainment. Ninety days is long enough to make real progress and short enough to stay focused. Pick your track, work the blocks, and at day ninety, plan the next ninety with the same discipline.</w:t>
      </w:r>
    </w:p>
    <w:p>
      <w:pPr>
        <w:keepNext/>
        <w:pBdr>
          <w:bottom w:val="single" w:color="D9D9D9" w:sz="4" w:space="4"/>
        </w:pBdr>
        <w:spacing w:after="120" w:before="320"/>
      </w:pPr>
      <w:r>
        <w:rPr>
          <w:rFonts w:ascii="Arial" w:cs="Arial" w:eastAsia="Arial" w:hAnsi="Arial"/>
          <w:b/>
          <w:bCs/>
          <w:color w:val="1F3A5F"/>
          <w:sz w:val="24"/>
          <w:szCs w:val="24"/>
        </w:rPr>
        <w:t xml:space="preserve">01</w:t>
      </w:r>
      <w:r>
        <w:rPr>
          <w:rFonts w:ascii="Arial" w:cs="Arial" w:eastAsia="Arial" w:hAnsi="Arial"/>
          <w:sz w:val="24"/>
          <w:szCs w:val="24"/>
        </w:rPr>
        <w:t xml:space="preserve">   </w:t>
      </w:r>
      <w:r>
        <w:rPr>
          <w:rFonts w:ascii="Arial" w:cs="Arial" w:eastAsia="Arial" w:hAnsi="Arial"/>
          <w:b/>
          <w:bCs/>
          <w:spacing w:val="20"/>
          <w:sz w:val="22"/>
          <w:szCs w:val="22"/>
        </w:rPr>
        <w:t xml:space="preserve">DAYS 1–30: LAY THE FOUNDATION</w:t>
      </w:r>
    </w:p>
    <w:p>
      <w:pPr>
        <w:keepNext/>
        <w:spacing w:after="80" w:before="220"/>
      </w:pPr>
      <w:r>
        <w:rPr>
          <w:rFonts w:ascii="Arial" w:cs="Arial" w:eastAsia="Arial" w:hAnsi="Arial"/>
          <w:b/>
          <w:bCs/>
          <w:color w:val="1F3A5F"/>
          <w:spacing w:val="20"/>
          <w:sz w:val="19"/>
          <w:szCs w:val="19"/>
        </w:rPr>
        <w:t xml:space="preserve">STARTING FROM SCRATCH</w:t>
      </w:r>
    </w:p>
    <w:p>
      <w:pPr>
        <w:pStyle w:val="ListParagraph"/>
        <w:numPr>
          <w:ilvl w:val="0"/>
          <w:numId w:val="2"/>
        </w:numPr>
        <w:spacing w:after="80" w:line="264"/>
      </w:pPr>
      <w:r>
        <w:rPr>
          <w:rFonts w:ascii="Georgia" w:cs="Georgia" w:eastAsia="Georgia" w:hAnsi="Georgia"/>
        </w:rPr>
        <w:t xml:space="preserve">Choose your legal structure (with a lawyer and an accountant, not a blog post)</w:t>
      </w:r>
    </w:p>
    <w:p>
      <w:pPr>
        <w:pStyle w:val="ListParagraph"/>
        <w:numPr>
          <w:ilvl w:val="0"/>
          <w:numId w:val="2"/>
        </w:numPr>
        <w:spacing w:after="80" w:line="264"/>
      </w:pPr>
      <w:r>
        <w:rPr>
          <w:rFonts w:ascii="Georgia" w:cs="Georgia" w:eastAsia="Georgia" w:hAnsi="Georgia"/>
        </w:rPr>
        <w:t xml:space="preserve">Set up basic operations</w:t>
      </w:r>
    </w:p>
    <w:p>
      <w:pPr>
        <w:pStyle w:val="ListParagraph"/>
        <w:numPr>
          <w:ilvl w:val="0"/>
          <w:numId w:val="2"/>
        </w:numPr>
        <w:spacing w:after="80" w:line="264"/>
      </w:pPr>
      <w:r>
        <w:rPr>
          <w:rFonts w:ascii="Georgia" w:cs="Georgia" w:eastAsia="Georgia" w:hAnsi="Georgia"/>
        </w:rPr>
        <w:t xml:space="preserve">Define your niche: what you do better than anyone, not everything you can do</w:t>
      </w:r>
    </w:p>
    <w:p>
      <w:pPr>
        <w:pStyle w:val="ListParagraph"/>
        <w:numPr>
          <w:ilvl w:val="0"/>
          <w:numId w:val="2"/>
        </w:numPr>
        <w:spacing w:after="80" w:line="264"/>
      </w:pPr>
      <w:r>
        <w:rPr>
          <w:rFonts w:ascii="Georgia" w:cs="Georgia" w:eastAsia="Georgia" w:hAnsi="Georgia"/>
        </w:rPr>
        <w:t xml:space="preserve">Draft your value proposition in language a client would actually use</w:t>
      </w:r>
    </w:p>
    <w:p>
      <w:pPr>
        <w:keepNext/>
        <w:spacing w:after="80" w:before="220"/>
      </w:pPr>
      <w:r>
        <w:rPr>
          <w:rFonts w:ascii="Arial" w:cs="Arial" w:eastAsia="Arial" w:hAnsi="Arial"/>
          <w:b/>
          <w:bCs/>
          <w:color w:val="1F3A5F"/>
          <w:spacing w:val="20"/>
          <w:sz w:val="19"/>
          <w:szCs w:val="19"/>
        </w:rPr>
        <w:t xml:space="preserve">ALREADY RUNNING A FIRM</w:t>
      </w:r>
    </w:p>
    <w:p>
      <w:pPr>
        <w:pStyle w:val="ListParagraph"/>
        <w:numPr>
          <w:ilvl w:val="0"/>
          <w:numId w:val="2"/>
        </w:numPr>
        <w:spacing w:after="80" w:line="264"/>
      </w:pPr>
      <w:r>
        <w:rPr>
          <w:rFonts w:ascii="Georgia" w:cs="Georgia" w:eastAsia="Georgia" w:hAnsi="Georgia"/>
        </w:rPr>
        <w:t xml:space="preserve">Audit your current position honestly</w:t>
      </w:r>
    </w:p>
    <w:p>
      <w:pPr>
        <w:pStyle w:val="ListParagraph"/>
        <w:numPr>
          <w:ilvl w:val="0"/>
          <w:numId w:val="2"/>
        </w:numPr>
        <w:spacing w:after="80" w:line="264"/>
      </w:pPr>
      <w:r>
        <w:rPr>
          <w:rFonts w:ascii="Georgia" w:cs="Georgia" w:eastAsia="Georgia" w:hAnsi="Georgia"/>
        </w:rPr>
        <w:t xml:space="preserve">Name your single biggest vulnerability (client concentration, thin reserves, dependence on you)</w:t>
      </w:r>
    </w:p>
    <w:p>
      <w:pPr>
        <w:pStyle w:val="ListParagraph"/>
        <w:numPr>
          <w:ilvl w:val="0"/>
          <w:numId w:val="2"/>
        </w:numPr>
        <w:spacing w:after="80" w:line="264"/>
      </w:pPr>
      <w:r>
        <w:rPr>
          <w:rFonts w:ascii="Georgia" w:cs="Georgia" w:eastAsia="Georgia" w:hAnsi="Georgia"/>
        </w:rPr>
        <w:t xml:space="preserve">Pick exactly one thing to fix. One, not three.</w:t>
      </w:r>
    </w:p>
    <w:p>
      <w:pPr>
        <w:keepNext/>
        <w:spacing w:after="80" w:before="220"/>
      </w:pPr>
      <w:r>
        <w:rPr>
          <w:rFonts w:ascii="Arial" w:cs="Arial" w:eastAsia="Arial" w:hAnsi="Arial"/>
          <w:b/>
          <w:bCs/>
          <w:color w:val="1F3A5F"/>
          <w:spacing w:val="20"/>
          <w:sz w:val="19"/>
          <w:szCs w:val="19"/>
        </w:rPr>
        <w:t xml:space="preserve">BUILDING ALONGSIDE A DAY JOB</w:t>
      </w:r>
    </w:p>
    <w:p>
      <w:pPr>
        <w:pStyle w:val="ListParagraph"/>
        <w:numPr>
          <w:ilvl w:val="0"/>
          <w:numId w:val="2"/>
        </w:numPr>
        <w:spacing w:after="80" w:line="264"/>
      </w:pPr>
      <w:r>
        <w:rPr>
          <w:rFonts w:ascii="Georgia" w:cs="Georgia" w:eastAsia="Georgia" w:hAnsi="Georgia"/>
        </w:rPr>
        <w:t xml:space="preserve">Read your employment agreement's IP-assignment and moonlighting clauses — an hour with a lawyer before the first client, reading their paper, not just drafting yours</w:t>
      </w:r>
    </w:p>
    <w:p>
      <w:pPr>
        <w:pStyle w:val="ListParagraph"/>
        <w:numPr>
          <w:ilvl w:val="0"/>
          <w:numId w:val="2"/>
        </w:numPr>
        <w:spacing w:after="80" w:line="264"/>
      </w:pPr>
      <w:r>
        <w:rPr>
          <w:rFonts w:ascii="Georgia" w:cs="Georgia" w:eastAsia="Georgia" w:hAnsi="Georgia"/>
        </w:rPr>
        <w:t xml:space="preserve">Set your conflicts line and write it down: never a client that competes with, supplies, or buys from your employer; never their hours, their laptop, or their information</w:t>
      </w:r>
    </w:p>
    <w:p>
      <w:pPr>
        <w:pStyle w:val="ListParagraph"/>
        <w:numPr>
          <w:ilvl w:val="0"/>
          <w:numId w:val="2"/>
        </w:numPr>
        <w:spacing w:after="80" w:line="264"/>
      </w:pPr>
      <w:r>
        <w:rPr>
          <w:rFonts w:ascii="Georgia" w:cs="Georgia" w:eastAsia="Georgia" w:hAnsi="Georgia"/>
        </w:rPr>
        <w:t xml:space="preserve">Define your exit trigger as a number, not a feeling: a reserve target plus a pipeline signal</w:t>
      </w:r>
    </w:p>
    <w:p>
      <w:pPr>
        <w:keepNext/>
        <w:pBdr>
          <w:bottom w:val="single" w:color="D9D9D9" w:sz="4" w:space="4"/>
        </w:pBdr>
        <w:spacing w:after="120" w:before="320"/>
      </w:pPr>
      <w:r>
        <w:rPr>
          <w:rFonts w:ascii="Arial" w:cs="Arial" w:eastAsia="Arial" w:hAnsi="Arial"/>
          <w:b/>
          <w:bCs/>
          <w:color w:val="1F3A5F"/>
          <w:sz w:val="24"/>
          <w:szCs w:val="24"/>
        </w:rPr>
        <w:t xml:space="preserve">02</w:t>
      </w:r>
      <w:r>
        <w:rPr>
          <w:rFonts w:ascii="Arial" w:cs="Arial" w:eastAsia="Arial" w:hAnsi="Arial"/>
          <w:sz w:val="24"/>
          <w:szCs w:val="24"/>
        </w:rPr>
        <w:t xml:space="preserve">   </w:t>
      </w:r>
      <w:r>
        <w:rPr>
          <w:rFonts w:ascii="Arial" w:cs="Arial" w:eastAsia="Arial" w:hAnsi="Arial"/>
          <w:b/>
          <w:bCs/>
          <w:spacing w:val="20"/>
          <w:sz w:val="22"/>
          <w:szCs w:val="22"/>
        </w:rPr>
        <w:t xml:space="preserve">DAYS 31–60: BUILD</w:t>
      </w:r>
    </w:p>
    <w:p>
      <w:pPr>
        <w:keepNext/>
        <w:spacing w:after="80" w:before="220"/>
      </w:pPr>
      <w:r>
        <w:rPr>
          <w:rFonts w:ascii="Arial" w:cs="Arial" w:eastAsia="Arial" w:hAnsi="Arial"/>
          <w:b/>
          <w:bCs/>
          <w:color w:val="1F3A5F"/>
          <w:spacing w:val="20"/>
          <w:sz w:val="19"/>
          <w:szCs w:val="19"/>
        </w:rPr>
        <w:t xml:space="preserve">STARTING FROM SCRATCH</w:t>
      </w:r>
    </w:p>
    <w:p>
      <w:pPr>
        <w:pStyle w:val="ListParagraph"/>
        <w:numPr>
          <w:ilvl w:val="0"/>
          <w:numId w:val="2"/>
        </w:numPr>
        <w:spacing w:after="80" w:line="264"/>
      </w:pPr>
      <w:r>
        <w:rPr>
          <w:rFonts w:ascii="Georgia" w:cs="Georgia" w:eastAsia="Georgia" w:hAnsi="Georgia"/>
        </w:rPr>
        <w:t xml:space="preserve">Build your first pipeline: reach out to everyone who might know someone who needs what you do</w:t>
      </w:r>
    </w:p>
    <w:p>
      <w:pPr>
        <w:pStyle w:val="ListParagraph"/>
        <w:numPr>
          <w:ilvl w:val="0"/>
          <w:numId w:val="2"/>
        </w:numPr>
        <w:spacing w:after="80" w:line="264"/>
      </w:pPr>
      <w:r>
        <w:rPr>
          <w:rFonts w:ascii="Georgia" w:cs="Georgia" w:eastAsia="Georgia" w:hAnsi="Georgia"/>
        </w:rPr>
        <w:t xml:space="preserve">Create one piece of content that demonstrates real expertise</w:t>
      </w:r>
    </w:p>
    <w:p>
      <w:pPr>
        <w:pStyle w:val="ListParagraph"/>
        <w:numPr>
          <w:ilvl w:val="0"/>
          <w:numId w:val="2"/>
        </w:numPr>
        <w:spacing w:after="80" w:line="264"/>
      </w:pPr>
      <w:r>
        <w:rPr>
          <w:rFonts w:ascii="Georgia" w:cs="Georgia" w:eastAsia="Georgia" w:hAnsi="Georgia"/>
        </w:rPr>
        <w:t xml:space="preserve">Set up financial tracking so you know where every dollar goes</w:t>
      </w:r>
    </w:p>
    <w:p>
      <w:pPr>
        <w:keepNext/>
        <w:spacing w:after="80" w:before="220"/>
      </w:pPr>
      <w:r>
        <w:rPr>
          <w:rFonts w:ascii="Arial" w:cs="Arial" w:eastAsia="Arial" w:hAnsi="Arial"/>
          <w:b/>
          <w:bCs/>
          <w:color w:val="1F3A5F"/>
          <w:spacing w:val="20"/>
          <w:sz w:val="19"/>
          <w:szCs w:val="19"/>
        </w:rPr>
        <w:t xml:space="preserve">ALREADY RUNNING A FIRM</w:t>
      </w:r>
    </w:p>
    <w:p>
      <w:pPr>
        <w:pStyle w:val="ListParagraph"/>
        <w:numPr>
          <w:ilvl w:val="0"/>
          <w:numId w:val="2"/>
        </w:numPr>
        <w:spacing w:after="80" w:line="264"/>
      </w:pPr>
      <w:r>
        <w:rPr>
          <w:rFonts w:ascii="Georgia" w:cs="Georgia" w:eastAsia="Georgia" w:hAnsi="Georgia"/>
        </w:rPr>
        <w:t xml:space="preserve">Execute the fix you identified</w:t>
      </w:r>
    </w:p>
    <w:p>
      <w:pPr>
        <w:pStyle w:val="ListParagraph"/>
        <w:numPr>
          <w:ilvl w:val="0"/>
          <w:numId w:val="2"/>
        </w:numPr>
        <w:spacing w:after="80" w:line="264"/>
      </w:pPr>
      <w:r>
        <w:rPr>
          <w:rFonts w:ascii="Georgia" w:cs="Georgia" w:eastAsia="Georgia" w:hAnsi="Georgia"/>
        </w:rPr>
        <w:t xml:space="preserve">Review your pricing: are you charging for value or competing on hours?</w:t>
      </w:r>
    </w:p>
    <w:p>
      <w:pPr>
        <w:pStyle w:val="ListParagraph"/>
        <w:numPr>
          <w:ilvl w:val="0"/>
          <w:numId w:val="2"/>
        </w:numPr>
        <w:spacing w:after="80" w:line="264"/>
      </w:pPr>
      <w:r>
        <w:rPr>
          <w:rFonts w:ascii="Georgia" w:cs="Georgia" w:eastAsia="Georgia" w:hAnsi="Georgia"/>
        </w:rPr>
        <w:t xml:space="preserve">Evaluate whether you have the right people in the right roles</w:t>
      </w:r>
    </w:p>
    <w:p>
      <w:pPr>
        <w:keepNext/>
        <w:spacing w:after="80" w:before="220"/>
      </w:pPr>
      <w:r>
        <w:rPr>
          <w:rFonts w:ascii="Arial" w:cs="Arial" w:eastAsia="Arial" w:hAnsi="Arial"/>
          <w:b/>
          <w:bCs/>
          <w:color w:val="1F3A5F"/>
          <w:spacing w:val="20"/>
          <w:sz w:val="19"/>
          <w:szCs w:val="19"/>
        </w:rPr>
        <w:t xml:space="preserve">BUILDING ALONGSIDE A DAY JOB</w:t>
      </w:r>
    </w:p>
    <w:p>
      <w:pPr>
        <w:pStyle w:val="ListParagraph"/>
        <w:numPr>
          <w:ilvl w:val="0"/>
          <w:numId w:val="2"/>
        </w:numPr>
        <w:spacing w:after="80" w:line="264"/>
      </w:pPr>
      <w:r>
        <w:rPr>
          <w:rFonts w:ascii="Georgia" w:cs="Georgia" w:eastAsia="Georgia" w:hAnsi="Georgia"/>
        </w:rPr>
        <w:t xml:space="preserve">Build the warm list from the diaspora: former colleagues who have scattered to other companies are the network</w:t>
      </w:r>
    </w:p>
    <w:p>
      <w:pPr>
        <w:pStyle w:val="ListParagraph"/>
        <w:numPr>
          <w:ilvl w:val="0"/>
          <w:numId w:val="2"/>
        </w:numPr>
        <w:spacing w:after="80" w:line="264"/>
      </w:pPr>
      <w:r>
        <w:rPr>
          <w:rFonts w:ascii="Georgia" w:cs="Georgia" w:eastAsia="Georgia" w:hAnsi="Georgia"/>
        </w:rPr>
        <w:t xml:space="preserve">Land or deliver one small engagement entirely on your own time and tools</w:t>
      </w:r>
    </w:p>
    <w:p>
      <w:pPr>
        <w:pStyle w:val="ListParagraph"/>
        <w:numPr>
          <w:ilvl w:val="0"/>
          <w:numId w:val="2"/>
        </w:numPr>
        <w:spacing w:after="80" w:line="264"/>
      </w:pPr>
      <w:r>
        <w:rPr>
          <w:rFonts w:ascii="Georgia" w:cs="Georgia" w:eastAsia="Georgia" w:hAnsi="Georgia"/>
        </w:rPr>
        <w:t xml:space="preserve">Set up the LLC's separate finances so the day job and the firm never share a ledger</w:t>
      </w:r>
    </w:p>
    <w:p>
      <w:pPr>
        <w:keepNext/>
        <w:pBdr>
          <w:bottom w:val="single" w:color="D9D9D9" w:sz="4" w:space="4"/>
        </w:pBdr>
        <w:spacing w:after="120" w:before="320"/>
      </w:pPr>
      <w:r>
        <w:rPr>
          <w:rFonts w:ascii="Arial" w:cs="Arial" w:eastAsia="Arial" w:hAnsi="Arial"/>
          <w:b/>
          <w:bCs/>
          <w:color w:val="1F3A5F"/>
          <w:sz w:val="24"/>
          <w:szCs w:val="24"/>
        </w:rPr>
        <w:t xml:space="preserve">03</w:t>
      </w:r>
      <w:r>
        <w:rPr>
          <w:rFonts w:ascii="Arial" w:cs="Arial" w:eastAsia="Arial" w:hAnsi="Arial"/>
          <w:sz w:val="24"/>
          <w:szCs w:val="24"/>
        </w:rPr>
        <w:t xml:space="preserve">   </w:t>
      </w:r>
      <w:r>
        <w:rPr>
          <w:rFonts w:ascii="Arial" w:cs="Arial" w:eastAsia="Arial" w:hAnsi="Arial"/>
          <w:b/>
          <w:bCs/>
          <w:spacing w:val="20"/>
          <w:sz w:val="22"/>
          <w:szCs w:val="22"/>
        </w:rPr>
        <w:t xml:space="preserve">DAYS 61–90: BUILD MOMENTUM</w:t>
      </w:r>
    </w:p>
    <w:p>
      <w:pPr>
        <w:keepNext/>
        <w:spacing w:after="80" w:before="220"/>
      </w:pPr>
      <w:r>
        <w:rPr>
          <w:rFonts w:ascii="Arial" w:cs="Arial" w:eastAsia="Arial" w:hAnsi="Arial"/>
          <w:b/>
          <w:bCs/>
          <w:color w:val="1F3A5F"/>
          <w:spacing w:val="20"/>
          <w:sz w:val="19"/>
          <w:szCs w:val="19"/>
        </w:rPr>
        <w:t xml:space="preserve">STARTING FROM SCRATCH</w:t>
      </w:r>
    </w:p>
    <w:p>
      <w:pPr>
        <w:pStyle w:val="ListParagraph"/>
        <w:numPr>
          <w:ilvl w:val="0"/>
          <w:numId w:val="2"/>
        </w:numPr>
        <w:spacing w:after="80" w:line="264"/>
      </w:pPr>
      <w:r>
        <w:rPr>
          <w:rFonts w:ascii="Georgia" w:cs="Georgia" w:eastAsia="Georgia" w:hAnsi="Georgia"/>
        </w:rPr>
        <w:t xml:space="preserve">Land your first client, or make real progress toward it</w:t>
      </w:r>
    </w:p>
    <w:p>
      <w:pPr>
        <w:pStyle w:val="ListParagraph"/>
        <w:numPr>
          <w:ilvl w:val="0"/>
          <w:numId w:val="2"/>
        </w:numPr>
        <w:spacing w:after="80" w:line="264"/>
      </w:pPr>
      <w:r>
        <w:rPr>
          <w:rFonts w:ascii="Georgia" w:cs="Georgia" w:eastAsia="Georgia" w:hAnsi="Georgia"/>
        </w:rPr>
        <w:t xml:space="preserve">Establish the habits that will sustain you</w:t>
      </w:r>
    </w:p>
    <w:p>
      <w:pPr>
        <w:pStyle w:val="ListParagraph"/>
        <w:numPr>
          <w:ilvl w:val="0"/>
          <w:numId w:val="2"/>
        </w:numPr>
        <w:spacing w:after="80" w:line="264"/>
      </w:pPr>
      <w:r>
        <w:rPr>
          <w:rFonts w:ascii="Georgia" w:cs="Georgia" w:eastAsia="Georgia" w:hAnsi="Georgia"/>
        </w:rPr>
        <w:t xml:space="preserve">Find at least one person you can be completely honest with</w:t>
      </w:r>
    </w:p>
    <w:p>
      <w:pPr>
        <w:keepNext/>
        <w:spacing w:after="80" w:before="220"/>
      </w:pPr>
      <w:r>
        <w:rPr>
          <w:rFonts w:ascii="Arial" w:cs="Arial" w:eastAsia="Arial" w:hAnsi="Arial"/>
          <w:b/>
          <w:bCs/>
          <w:color w:val="1F3A5F"/>
          <w:spacing w:val="20"/>
          <w:sz w:val="19"/>
          <w:szCs w:val="19"/>
        </w:rPr>
        <w:t xml:space="preserve">ALREADY RUNNING A FIRM</w:t>
      </w:r>
    </w:p>
    <w:p>
      <w:pPr>
        <w:pStyle w:val="ListParagraph"/>
        <w:numPr>
          <w:ilvl w:val="0"/>
          <w:numId w:val="2"/>
        </w:numPr>
        <w:spacing w:after="80" w:line="264"/>
      </w:pPr>
      <w:r>
        <w:rPr>
          <w:rFonts w:ascii="Georgia" w:cs="Georgia" w:eastAsia="Georgia" w:hAnsi="Georgia"/>
        </w:rPr>
        <w:t xml:space="preserve">Measure whether your fix worked</w:t>
      </w:r>
    </w:p>
    <w:p>
      <w:pPr>
        <w:pStyle w:val="ListParagraph"/>
        <w:numPr>
          <w:ilvl w:val="0"/>
          <w:numId w:val="2"/>
        </w:numPr>
        <w:spacing w:after="80" w:line="264"/>
      </w:pPr>
      <w:r>
        <w:rPr>
          <w:rFonts w:ascii="Georgia" w:cs="Georgia" w:eastAsia="Georgia" w:hAnsi="Georgia"/>
        </w:rPr>
        <w:t xml:space="preserve">Identify the next vulnerability</w:t>
      </w:r>
    </w:p>
    <w:p>
      <w:pPr>
        <w:pStyle w:val="ListParagraph"/>
        <w:numPr>
          <w:ilvl w:val="0"/>
          <w:numId w:val="2"/>
        </w:numPr>
        <w:spacing w:after="80" w:line="264"/>
      </w:pPr>
      <w:r>
        <w:rPr>
          <w:rFonts w:ascii="Georgia" w:cs="Georgia" w:eastAsia="Georgia" w:hAnsi="Georgia"/>
        </w:rPr>
        <w:t xml:space="preserve">Plan the following ninety days</w:t>
      </w:r>
    </w:p>
    <w:p>
      <w:pPr>
        <w:keepNext/>
        <w:spacing w:after="80" w:before="220"/>
      </w:pPr>
      <w:r>
        <w:rPr>
          <w:rFonts w:ascii="Arial" w:cs="Arial" w:eastAsia="Arial" w:hAnsi="Arial"/>
          <w:b/>
          <w:bCs/>
          <w:color w:val="1F3A5F"/>
          <w:spacing w:val="20"/>
          <w:sz w:val="19"/>
          <w:szCs w:val="19"/>
        </w:rPr>
        <w:t xml:space="preserve">BUILDING ALONGSIDE A DAY JOB</w:t>
      </w:r>
    </w:p>
    <w:p>
      <w:pPr>
        <w:pStyle w:val="ListParagraph"/>
        <w:numPr>
          <w:ilvl w:val="0"/>
          <w:numId w:val="2"/>
        </w:numPr>
        <w:spacing w:after="80" w:line="264"/>
      </w:pPr>
      <w:r>
        <w:rPr>
          <w:rFonts w:ascii="Georgia" w:cs="Georgia" w:eastAsia="Georgia" w:hAnsi="Georgia"/>
        </w:rPr>
        <w:t xml:space="preserve">Measure the side practice against your exit trigger: qualified pipeline vs. salary coverage at your win rate</w:t>
      </w:r>
    </w:p>
    <w:p>
      <w:pPr>
        <w:pStyle w:val="ListParagraph"/>
        <w:numPr>
          <w:ilvl w:val="0"/>
          <w:numId w:val="2"/>
        </w:numPr>
        <w:spacing w:after="80" w:line="264"/>
      </w:pPr>
      <w:r>
        <w:rPr>
          <w:rFonts w:ascii="Georgia" w:cs="Georgia" w:eastAsia="Georgia" w:hAnsi="Georgia"/>
        </w:rPr>
        <w:t xml:space="preserve">Decide deliberately: keep building on the side, or set the jump date</w:t>
      </w:r>
    </w:p>
    <w:p>
      <w:pPr>
        <w:pStyle w:val="ListParagraph"/>
        <w:numPr>
          <w:ilvl w:val="0"/>
          <w:numId w:val="2"/>
        </w:numPr>
        <w:spacing w:after="80" w:line="264"/>
      </w:pPr>
      <w:r>
        <w:rPr>
          <w:rFonts w:ascii="Georgia" w:cs="Georgia" w:eastAsia="Georgia" w:hAnsi="Georgia"/>
        </w:rPr>
        <w:t xml:space="preserve">Protect the day job's standard — the side build fails if either side gets your worst hours</w:t>
      </w:r>
    </w:p>
    <w:p>
      <w:pPr>
        <w:keepNext/>
        <w:pBdr>
          <w:bottom w:val="single" w:color="D9D9D9" w:sz="4" w:space="4"/>
        </w:pBdr>
        <w:spacing w:after="120" w:before="320"/>
      </w:pPr>
      <w:r>
        <w:rPr>
          <w:rFonts w:ascii="Arial" w:cs="Arial" w:eastAsia="Arial" w:hAnsi="Arial"/>
          <w:b/>
          <w:bCs/>
          <w:color w:val="1F3A5F"/>
          <w:sz w:val="24"/>
          <w:szCs w:val="24"/>
        </w:rPr>
        <w:t xml:space="preserve">04</w:t>
      </w:r>
      <w:r>
        <w:rPr>
          <w:rFonts w:ascii="Arial" w:cs="Arial" w:eastAsia="Arial" w:hAnsi="Arial"/>
          <w:sz w:val="24"/>
          <w:szCs w:val="24"/>
        </w:rPr>
        <w:t xml:space="preserve">   </w:t>
      </w:r>
      <w:r>
        <w:rPr>
          <w:rFonts w:ascii="Arial" w:cs="Arial" w:eastAsia="Arial" w:hAnsi="Arial"/>
          <w:b/>
          <w:bCs/>
          <w:spacing w:val="20"/>
          <w:sz w:val="22"/>
          <w:szCs w:val="22"/>
        </w:rPr>
        <w:t xml:space="preserve">THE TWO MOVES THAT FREEZE PEOPLE</w:t>
      </w:r>
    </w:p>
    <w:p>
      <w:pPr>
        <w:spacing w:after="160" w:line="276"/>
      </w:pPr>
      <w:r>
        <w:rPr>
          <w:rFonts w:ascii="Georgia" w:cs="Georgia" w:eastAsia="Georgia" w:hAnsi="Georgia"/>
          <w:b/>
          <w:bCs/>
        </w:rPr>
        <w:t xml:space="preserve">Landing the first client. </w:t>
      </w:r>
      <w:r>
        <w:rPr>
          <w:rFonts w:ascii="Georgia" w:cs="Georgia" w:eastAsia="Georgia" w:hAnsi="Georgia"/>
        </w:rPr>
        <w:t xml:space="preserve">It will almost never come from a cold pitch. Make a list of everyone who knows your work, tell them what you fix now and who you fix it for, and ask them who they know. The first yes is the hardest one, and it is almost always a warm one. And if your work itself can't be talked about — classified, regulated, internal — your network is the people who watched you work: the colleagues, leaders, and partners who rotated out and remember what you delivered.</w:t>
      </w:r>
    </w:p>
    <w:p>
      <w:pPr>
        <w:spacing w:after="160" w:line="276"/>
      </w:pPr>
      <w:r>
        <w:rPr>
          <w:rFonts w:ascii="Georgia" w:cs="Georgia" w:eastAsia="Georgia" w:hAnsi="Georgia"/>
          <w:b/>
          <w:bCs/>
        </w:rPr>
        <w:t xml:space="preserve">Naming your price out loud. </w:t>
      </w:r>
      <w:r>
        <w:rPr>
          <w:rFonts w:ascii="Georgia" w:cs="Georgia" w:eastAsia="Georgia" w:hAnsi="Georgia"/>
        </w:rPr>
        <w:t xml:space="preserve">Decide your number before the meeting. Say it as a complete sentence. Then stop talking, and let the discomfort of the silence be the client's and not yours. A number that makes you slightly uncomfortable is usually close to right. A number that feels safe is leaving money on the table.</w:t>
      </w:r>
    </w:p>
    <w:p>
      <w:pPr>
        <w:keepNext/>
        <w:pBdr>
          <w:bottom w:val="single" w:color="D9D9D9" w:sz="4" w:space="4"/>
        </w:pBdr>
        <w:spacing w:after="120" w:before="320"/>
      </w:pPr>
      <w:r>
        <w:rPr>
          <w:rFonts w:ascii="Arial" w:cs="Arial" w:eastAsia="Arial" w:hAnsi="Arial"/>
          <w:b/>
          <w:bCs/>
          <w:color w:val="1F3A5F"/>
          <w:sz w:val="24"/>
          <w:szCs w:val="24"/>
        </w:rPr>
        <w:t xml:space="preserve">05</w:t>
      </w:r>
      <w:r>
        <w:rPr>
          <w:rFonts w:ascii="Arial" w:cs="Arial" w:eastAsia="Arial" w:hAnsi="Arial"/>
          <w:sz w:val="24"/>
          <w:szCs w:val="24"/>
        </w:rPr>
        <w:t xml:space="preserve">   </w:t>
      </w:r>
      <w:r>
        <w:rPr>
          <w:rFonts w:ascii="Arial" w:cs="Arial" w:eastAsia="Arial" w:hAnsi="Arial"/>
          <w:b/>
          <w:bCs/>
          <w:spacing w:val="20"/>
          <w:sz w:val="22"/>
          <w:szCs w:val="22"/>
        </w:rPr>
        <w:t xml:space="preserve">DAY 90</w:t>
      </w:r>
    </w:p>
    <w:p>
      <w:pPr>
        <w:keepNext/>
        <w:spacing w:after="0" w:before="120"/>
      </w:pPr>
      <w:r>
        <w:rPr>
          <w:rFonts w:ascii="Arial" w:cs="Arial" w:eastAsia="Arial" w:hAnsi="Arial"/>
          <w:color w:val="595959"/>
          <w:spacing w:val="20"/>
          <w:sz w:val="15"/>
          <w:szCs w:val="15"/>
        </w:rPr>
        <w:t xml:space="preserve">WHAT WORKED</w:t>
      </w:r>
    </w:p>
    <w:p>
      <w:pPr>
        <w:pBdr>
          <w:bottom w:val="single" w:color="A6A6A6" w:sz="4" w:space="1"/>
        </w:pBdr>
        <w:spacing w:after="0" w:before="220"/>
      </w:pPr>
      <w:r>
        <w:rPr>
          <w:rFonts w:ascii="Georgia" w:cs="Georgia" w:eastAsia="Georgia" w:hAnsi="Georgia"/>
          <w:sz w:val="21"/>
          <w:szCs w:val="21"/>
        </w:rPr>
        <w:t xml:space="preserve"> </w:t>
      </w:r>
    </w:p>
    <w:p>
      <w:pPr>
        <w:keepNext/>
        <w:spacing w:after="0" w:before="120"/>
      </w:pPr>
      <w:r>
        <w:rPr>
          <w:rFonts w:ascii="Arial" w:cs="Arial" w:eastAsia="Arial" w:hAnsi="Arial"/>
          <w:color w:val="595959"/>
          <w:spacing w:val="20"/>
          <w:sz w:val="15"/>
          <w:szCs w:val="15"/>
        </w:rPr>
        <w:t xml:space="preserve">WHAT DIDN'T</w:t>
      </w:r>
    </w:p>
    <w:p>
      <w:pPr>
        <w:pBdr>
          <w:bottom w:val="single" w:color="A6A6A6" w:sz="4" w:space="1"/>
        </w:pBdr>
        <w:spacing w:after="0" w:before="220"/>
      </w:pPr>
      <w:r>
        <w:rPr>
          <w:rFonts w:ascii="Georgia" w:cs="Georgia" w:eastAsia="Georgia" w:hAnsi="Georgia"/>
          <w:sz w:val="21"/>
          <w:szCs w:val="21"/>
        </w:rPr>
        <w:t xml:space="preserve"> </w:t>
      </w:r>
    </w:p>
    <w:p>
      <w:pPr>
        <w:keepNext/>
        <w:spacing w:after="0" w:before="120"/>
      </w:pPr>
      <w:r>
        <w:rPr>
          <w:rFonts w:ascii="Arial" w:cs="Arial" w:eastAsia="Arial" w:hAnsi="Arial"/>
          <w:color w:val="595959"/>
          <w:spacing w:val="20"/>
          <w:sz w:val="15"/>
          <w:szCs w:val="15"/>
        </w:rPr>
        <w:t xml:space="preserve">THE ONE THING TO FIX NEXT</w:t>
      </w:r>
    </w:p>
    <w:p>
      <w:pPr>
        <w:pBdr>
          <w:bottom w:val="single" w:color="A6A6A6" w:sz="4" w:space="1"/>
        </w:pBdr>
        <w:spacing w:after="0" w:before="220"/>
      </w:pPr>
      <w:r>
        <w:rPr>
          <w:rFonts w:ascii="Georgia" w:cs="Georgia" w:eastAsia="Georgia" w:hAnsi="Georgia"/>
          <w:sz w:val="21"/>
          <w:szCs w:val="21"/>
        </w:rPr>
        <w:t xml:space="preserve"> </w:t>
      </w:r>
    </w:p>
    <w:p>
      <w:pPr>
        <w:spacing w:before="240"/>
      </w:pPr>
      <w:r>
        <w:rPr>
          <w:rFonts w:ascii="Georgia" w:cs="Georgia" w:eastAsia="Georgia" w:hAnsi="Georgia"/>
          <w:i/>
          <w:iCs/>
          <w:color w:val="595959"/>
          <w:sz w:val="20"/>
          <w:szCs w:val="20"/>
        </w:rPr>
        <w:t xml:space="preserve">Then write to me at AdamMattis.com and tell me what happened. I mean that as a method, not a courtesy.</w:t>
      </w:r>
    </w:p>
    <w:p>
      <w:pPr>
        <w:pBdr>
          <w:top w:val="single" w:color="D9D9D9" w:sz="4" w:space="6"/>
        </w:pBdr>
        <w:spacing w:after="0" w:before="400"/>
      </w:pPr>
      <w:r>
        <w:rPr>
          <w:rFonts w:ascii="Georgia" w:cs="Georgia" w:eastAsia="Georgia" w:hAnsi="Georgia"/>
          <w:i/>
          <w:iCs/>
          <w:color w:val="595959"/>
          <w:sz w:val="19"/>
          <w:szCs w:val="19"/>
        </w:rPr>
        <w:t xml:space="preserve">Get the full toolkit, updated and editable, at 58nights.com/impact.</w:t>
      </w:r>
    </w:p>
    <w:sectPr>
      <w:headerReference w:type="default" r:id="rId7"/>
      <w:footerReference w:type="default" r:id="rId8"/>
      <w:pgSz w:w="12240" w:h="15840" w:orient="portrait"/>
      <w:pgMar w:top="1240" w:right="1440" w:bottom="12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tabs>
        <w:tab w:val="right" w:pos="9026"/>
      </w:tabs>
    </w:pPr>
    <w:r>
      <w:rPr>
        <w:rFonts w:ascii="Arial" w:cs="Arial" w:eastAsia="Arial" w:hAnsi="Arial"/>
        <w:color w:val="A6A6A6"/>
        <w:sz w:val="15"/>
        <w:szCs w:val="15"/>
      </w:rPr>
      <w:t xml:space="preserve">From Small Firm, Big Impact by Adam Mattis  ·  v1.0 — June 2026</w:t>
    </w:r>
    <w:r>
      <w:rPr>
        <w:rFonts w:ascii="Arial" w:cs="Arial" w:eastAsia="Arial" w:hAnsi="Arial"/>
        <w:color w:val="A6A6A6"/>
        <w:sz w:val="15"/>
        <w:szCs w:val="15"/>
      </w:rPr>
      <w:t xml:space="preserv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9D9" w:sz="4" w:space="4"/>
      </w:pBdr>
      <w:tabs>
        <w:tab w:val="right" w:pos="9026"/>
      </w:tabs>
    </w:pPr>
    <w:r>
      <w:rPr>
        <w:rFonts w:ascii="Arial" w:cs="Arial" w:eastAsia="Arial" w:hAnsi="Arial"/>
        <w:b/>
        <w:bCs/>
        <w:color w:val="595959"/>
        <w:spacing w:val="30"/>
        <w:sz w:val="15"/>
        <w:szCs w:val="15"/>
      </w:rPr>
      <w:t xml:space="preserve">SMALL FIRM, BIG IMPACT</w:t>
    </w:r>
    <w:r>
      <w:rPr>
        <w:rFonts w:ascii="Arial" w:cs="Arial" w:eastAsia="Arial" w:hAnsi="Arial"/>
        <w:color w:val="1F3A5F"/>
        <w:spacing w:val="30"/>
        <w:sz w:val="15"/>
        <w:szCs w:val="15"/>
      </w:rPr>
      <w:t xml:space="preserve">	58NIGHTS.COM/IMPACT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360"/>
      </w:pPr>
      <w:rPr>
        <w:rFonts w:ascii="Arial" w:cs="Arial" w:eastAsia="Arial" w:hAnsi="Arial"/>
        <w:color w:val="1F3A5F"/>
      </w:rPr>
    </w:lvl>
  </w:abstractNum>
  <w:abstractNum w:abstractNumId="3" w15:restartNumberingAfterBreak="0">
    <w:multiLevelType w:val="hybridMultilevel"/>
    <w:lvl w:ilvl="0" w15:tentative="1">
      <w:start w:val="1"/>
      <w:numFmt w:val="bullet"/>
      <w:lvlText w:val="☐"/>
      <w:lvlJc w:val="left"/>
      <w:pPr>
        <w:ind w:left="360" w:hanging="360"/>
      </w:pPr>
      <w:rPr>
        <w:rFonts w:ascii="Arial" w:cs="Arial" w:eastAsia="Arial" w:hAnsi="Arial"/>
        <w:color w:val="1F3A5F"/>
      </w:rPr>
    </w:lvl>
  </w:abstractNum>
  <w:abstractNum w:abstractNumId="4" w15:restartNumberingAfterBreak="0">
    <w:multiLevelType w:val="hybridMultilevel"/>
    <w:lvl w:ilvl="0" w15:tentative="1">
      <w:start w:val="1"/>
      <w:numFmt w:val="decimal"/>
      <w:lvlText w:val="%1."/>
      <w:lvlJc w:val="left"/>
      <w:pPr>
        <w:ind w:left="360" w:hanging="360"/>
      </w:pPr>
      <w:rPr>
        <w:rFonts w:ascii="Arial" w:cs="Arial" w:eastAsia="Arial" w:hAnsi="Arial"/>
        <w:color w:val="1F3A5F"/>
      </w:r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Next 90 Days — Small Firm, Big Impact</dc:title>
  <dc:creator>Adam Mattis</dc:creator>
  <cp:lastModifiedBy>Un-named</cp:lastModifiedBy>
  <cp:revision>1</cp:revision>
  <dcterms:created xsi:type="dcterms:W3CDTF">2026-06-11T17:31:47.708Z</dcterms:created>
  <dcterms:modified xsi:type="dcterms:W3CDTF">2026-06-11T17:31:47.708Z</dcterms:modified>
</cp:coreProperties>
</file>

<file path=docProps/custom.xml><?xml version="1.0" encoding="utf-8"?>
<Properties xmlns="http://schemas.openxmlformats.org/officeDocument/2006/custom-properties" xmlns:vt="http://schemas.openxmlformats.org/officeDocument/2006/docPropsVTypes"/>
</file>